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E59A8" w:rsidRPr="00966D7B" w:rsidRDefault="002E59A8" w:rsidP="00037306">
      <w:pPr>
        <w:pStyle w:val="Heading1"/>
        <w:spacing w:before="0" w:after="0"/>
        <w:contextualSpacing w:val="0"/>
        <w:rPr>
          <w:color w:val="auto"/>
          <w:sz w:val="36"/>
          <w:szCs w:val="36"/>
        </w:rPr>
      </w:pPr>
      <w:r w:rsidRPr="00966D7B">
        <w:rPr>
          <w:color w:val="auto"/>
          <w:sz w:val="36"/>
          <w:szCs w:val="36"/>
        </w:rPr>
        <w:t>Hamilton South Baptist Church</w:t>
      </w:r>
    </w:p>
    <w:p w:rsidR="00B438DE" w:rsidRPr="00966D7B" w:rsidRDefault="009D059B" w:rsidP="00037306">
      <w:pPr>
        <w:pStyle w:val="Heading1"/>
        <w:spacing w:before="0" w:after="0"/>
        <w:contextualSpacing w:val="0"/>
        <w:rPr>
          <w:color w:val="auto"/>
          <w:sz w:val="36"/>
          <w:szCs w:val="36"/>
        </w:rPr>
      </w:pPr>
      <w:r>
        <w:rPr>
          <w:color w:val="auto"/>
          <w:sz w:val="36"/>
          <w:szCs w:val="36"/>
        </w:rPr>
        <w:t>Appraisal</w:t>
      </w:r>
      <w:r w:rsidR="005130F6" w:rsidRPr="00966D7B">
        <w:rPr>
          <w:color w:val="auto"/>
          <w:sz w:val="36"/>
          <w:szCs w:val="36"/>
        </w:rPr>
        <w:t xml:space="preserve"> Policy</w:t>
      </w:r>
    </w:p>
    <w:p w:rsidR="002E59A8" w:rsidRPr="00966D7B" w:rsidRDefault="002E59A8" w:rsidP="00037306">
      <w:pPr>
        <w:rPr>
          <w:sz w:val="24"/>
          <w:szCs w:val="24"/>
        </w:rPr>
      </w:pPr>
    </w:p>
    <w:p w:rsidR="00E01A5F" w:rsidRPr="00966D7B" w:rsidRDefault="00E01A5F" w:rsidP="00037306">
      <w:pPr>
        <w:pStyle w:val="Heading2"/>
        <w:spacing w:before="0" w:after="0"/>
        <w:contextualSpacing w:val="0"/>
      </w:pPr>
      <w:r w:rsidRPr="00966D7B">
        <w:t>Purpose</w:t>
      </w:r>
    </w:p>
    <w:p w:rsidR="00966D7B" w:rsidRPr="00966D7B" w:rsidRDefault="00966D7B" w:rsidP="00966D7B">
      <w:pPr>
        <w:pStyle w:val="Heading4"/>
        <w:numPr>
          <w:ilvl w:val="0"/>
          <w:numId w:val="36"/>
        </w:numPr>
        <w:ind w:left="426"/>
        <w:contextualSpacing w:val="0"/>
        <w:rPr>
          <w:sz w:val="24"/>
          <w:szCs w:val="24"/>
        </w:rPr>
      </w:pPr>
      <w:r w:rsidRPr="00966D7B">
        <w:rPr>
          <w:sz w:val="24"/>
          <w:szCs w:val="24"/>
        </w:rPr>
        <w:t xml:space="preserve">To </w:t>
      </w:r>
      <w:r w:rsidR="00CF54F6">
        <w:rPr>
          <w:sz w:val="24"/>
          <w:szCs w:val="24"/>
        </w:rPr>
        <w:t>maintain accountability and increase our effectiveness as leaders</w:t>
      </w:r>
      <w:r w:rsidRPr="00966D7B">
        <w:rPr>
          <w:sz w:val="24"/>
          <w:szCs w:val="24"/>
        </w:rPr>
        <w:t>.</w:t>
      </w:r>
    </w:p>
    <w:p w:rsidR="00966D7B" w:rsidRPr="00966D7B" w:rsidRDefault="00966D7B" w:rsidP="00966D7B">
      <w:pPr>
        <w:pStyle w:val="Heading4"/>
        <w:numPr>
          <w:ilvl w:val="0"/>
          <w:numId w:val="36"/>
        </w:numPr>
        <w:ind w:left="426"/>
        <w:contextualSpacing w:val="0"/>
        <w:rPr>
          <w:sz w:val="24"/>
          <w:szCs w:val="24"/>
        </w:rPr>
      </w:pPr>
      <w:r w:rsidRPr="00966D7B">
        <w:rPr>
          <w:sz w:val="24"/>
          <w:szCs w:val="24"/>
        </w:rPr>
        <w:t xml:space="preserve">To </w:t>
      </w:r>
      <w:r w:rsidR="00CF54F6">
        <w:rPr>
          <w:sz w:val="24"/>
          <w:szCs w:val="24"/>
        </w:rPr>
        <w:t>acknowledge areas of effectiveness and to identify areas for development</w:t>
      </w:r>
      <w:r w:rsidRPr="00966D7B">
        <w:rPr>
          <w:sz w:val="24"/>
          <w:szCs w:val="24"/>
        </w:rPr>
        <w:t>.</w:t>
      </w:r>
    </w:p>
    <w:p w:rsidR="00E01A5F" w:rsidRDefault="00E01A5F" w:rsidP="00037306">
      <w:pPr>
        <w:rPr>
          <w:sz w:val="24"/>
          <w:szCs w:val="24"/>
        </w:rPr>
      </w:pPr>
      <w:bookmarkStart w:id="0" w:name="_jxywq9vsng55" w:colFirst="0" w:colLast="0"/>
      <w:bookmarkEnd w:id="0"/>
    </w:p>
    <w:p w:rsidR="00F058F2" w:rsidRPr="00F058F2" w:rsidRDefault="00F058F2" w:rsidP="00037306">
      <w:pPr>
        <w:rPr>
          <w:b/>
          <w:sz w:val="24"/>
          <w:szCs w:val="24"/>
          <w:u w:val="single"/>
        </w:rPr>
      </w:pPr>
      <w:r w:rsidRPr="00F058F2">
        <w:rPr>
          <w:b/>
          <w:sz w:val="24"/>
          <w:szCs w:val="24"/>
          <w:u w:val="single"/>
        </w:rPr>
        <w:t>Roles</w:t>
      </w:r>
    </w:p>
    <w:p w:rsidR="00181A2C" w:rsidRPr="00CF54F6" w:rsidRDefault="00181A2C" w:rsidP="00181A2C">
      <w:pPr>
        <w:pStyle w:val="Heading4"/>
        <w:numPr>
          <w:ilvl w:val="0"/>
          <w:numId w:val="39"/>
        </w:numPr>
        <w:ind w:left="426"/>
        <w:contextualSpacing w:val="0"/>
        <w:rPr>
          <w:sz w:val="24"/>
          <w:szCs w:val="24"/>
        </w:rPr>
      </w:pPr>
      <w:bookmarkStart w:id="1" w:name="_3nyiirq46eor" w:colFirst="0" w:colLast="0"/>
      <w:bookmarkEnd w:id="1"/>
      <w:r w:rsidRPr="00CF54F6">
        <w:rPr>
          <w:sz w:val="24"/>
          <w:szCs w:val="24"/>
        </w:rPr>
        <w:t xml:space="preserve">Responsibility for managing the </w:t>
      </w:r>
      <w:r>
        <w:rPr>
          <w:sz w:val="24"/>
          <w:szCs w:val="24"/>
        </w:rPr>
        <w:t>Senior Pastor</w:t>
      </w:r>
      <w:r w:rsidRPr="00CF54F6">
        <w:rPr>
          <w:sz w:val="24"/>
          <w:szCs w:val="24"/>
        </w:rPr>
        <w:t xml:space="preserve">’s appraisal is delegated to the chairperson of the </w:t>
      </w:r>
      <w:r>
        <w:rPr>
          <w:sz w:val="24"/>
          <w:szCs w:val="24"/>
        </w:rPr>
        <w:t>Elders</w:t>
      </w:r>
      <w:r w:rsidRPr="00CF54F6">
        <w:rPr>
          <w:sz w:val="24"/>
          <w:szCs w:val="24"/>
        </w:rPr>
        <w:t>.</w:t>
      </w:r>
    </w:p>
    <w:p w:rsidR="00181A2C" w:rsidRPr="00CF54F6" w:rsidRDefault="00181A2C" w:rsidP="00181A2C">
      <w:pPr>
        <w:pStyle w:val="Heading4"/>
        <w:numPr>
          <w:ilvl w:val="0"/>
          <w:numId w:val="39"/>
        </w:numPr>
        <w:ind w:left="426"/>
        <w:contextualSpacing w:val="0"/>
        <w:rPr>
          <w:sz w:val="24"/>
          <w:szCs w:val="24"/>
        </w:rPr>
      </w:pPr>
      <w:r w:rsidRPr="00CF54F6">
        <w:rPr>
          <w:sz w:val="24"/>
          <w:szCs w:val="24"/>
        </w:rPr>
        <w:t xml:space="preserve">The chairperson may, if deemed necessary, engage (in consultation with the </w:t>
      </w:r>
      <w:r>
        <w:rPr>
          <w:sz w:val="24"/>
          <w:szCs w:val="24"/>
        </w:rPr>
        <w:t>Senior Pastor</w:t>
      </w:r>
      <w:r w:rsidRPr="00CF54F6">
        <w:rPr>
          <w:sz w:val="24"/>
          <w:szCs w:val="24"/>
        </w:rPr>
        <w:t xml:space="preserve">) persons with appropriate skills to contribute to the process; for example, </w:t>
      </w:r>
      <w:r>
        <w:rPr>
          <w:sz w:val="24"/>
          <w:szCs w:val="24"/>
        </w:rPr>
        <w:t xml:space="preserve">engaging </w:t>
      </w:r>
      <w:r w:rsidRPr="00CF54F6">
        <w:rPr>
          <w:sz w:val="24"/>
          <w:szCs w:val="24"/>
        </w:rPr>
        <w:t xml:space="preserve">a consultant in each third year of the appraisal cycle to provide an independent appraisal of the </w:t>
      </w:r>
      <w:r>
        <w:rPr>
          <w:sz w:val="24"/>
          <w:szCs w:val="24"/>
        </w:rPr>
        <w:t>Senior Pastor</w:t>
      </w:r>
      <w:r w:rsidRPr="00CF54F6">
        <w:rPr>
          <w:sz w:val="24"/>
          <w:szCs w:val="24"/>
        </w:rPr>
        <w:t>.</w:t>
      </w:r>
    </w:p>
    <w:p w:rsidR="00181A2C" w:rsidRDefault="00181A2C" w:rsidP="00181A2C">
      <w:pPr>
        <w:pStyle w:val="Heading4"/>
        <w:numPr>
          <w:ilvl w:val="0"/>
          <w:numId w:val="23"/>
        </w:numPr>
        <w:ind w:left="426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The Senior Pastor is responsible for </w:t>
      </w:r>
      <w:r w:rsidR="00E306C5">
        <w:rPr>
          <w:sz w:val="24"/>
          <w:szCs w:val="24"/>
        </w:rPr>
        <w:t xml:space="preserve">the </w:t>
      </w:r>
      <w:r>
        <w:rPr>
          <w:sz w:val="24"/>
          <w:szCs w:val="24"/>
        </w:rPr>
        <w:t>appraisal of paid staff.</w:t>
      </w:r>
    </w:p>
    <w:p w:rsidR="00181A2C" w:rsidRDefault="00181A2C" w:rsidP="00181A2C">
      <w:pPr>
        <w:pStyle w:val="ListParagraph"/>
        <w:numPr>
          <w:ilvl w:val="0"/>
          <w:numId w:val="23"/>
        </w:numPr>
        <w:ind w:left="426"/>
        <w:rPr>
          <w:sz w:val="24"/>
          <w:szCs w:val="24"/>
        </w:rPr>
      </w:pPr>
      <w:r w:rsidRPr="00D369F1">
        <w:rPr>
          <w:sz w:val="24"/>
          <w:szCs w:val="24"/>
        </w:rPr>
        <w:t xml:space="preserve">Appraisal of voluntary </w:t>
      </w:r>
      <w:r w:rsidR="00DD1147">
        <w:rPr>
          <w:sz w:val="24"/>
          <w:szCs w:val="24"/>
        </w:rPr>
        <w:t>Key Ministry Leaders</w:t>
      </w:r>
      <w:r w:rsidRPr="00D369F1">
        <w:rPr>
          <w:sz w:val="24"/>
          <w:szCs w:val="24"/>
        </w:rPr>
        <w:t xml:space="preserve"> will be </w:t>
      </w:r>
      <w:r w:rsidR="007663CE">
        <w:rPr>
          <w:sz w:val="24"/>
          <w:szCs w:val="24"/>
        </w:rPr>
        <w:t>the responsibility of</w:t>
      </w:r>
      <w:r w:rsidRPr="00D369F1">
        <w:rPr>
          <w:sz w:val="24"/>
          <w:szCs w:val="24"/>
        </w:rPr>
        <w:t xml:space="preserve"> the Pastoral Staff to whom they are </w:t>
      </w:r>
      <w:r>
        <w:rPr>
          <w:sz w:val="24"/>
          <w:szCs w:val="24"/>
        </w:rPr>
        <w:t xml:space="preserve">directly </w:t>
      </w:r>
      <w:r w:rsidRPr="00D369F1">
        <w:rPr>
          <w:sz w:val="24"/>
          <w:szCs w:val="24"/>
        </w:rPr>
        <w:t>accountable.</w:t>
      </w:r>
    </w:p>
    <w:p w:rsidR="0073485E" w:rsidRPr="00966D7B" w:rsidRDefault="0073485E" w:rsidP="00037306">
      <w:pPr>
        <w:rPr>
          <w:sz w:val="24"/>
          <w:szCs w:val="24"/>
        </w:rPr>
      </w:pPr>
    </w:p>
    <w:p w:rsidR="0073485E" w:rsidRPr="00966D7B" w:rsidRDefault="0073485E" w:rsidP="00037306">
      <w:pPr>
        <w:rPr>
          <w:b/>
          <w:sz w:val="24"/>
          <w:szCs w:val="24"/>
          <w:u w:val="single"/>
        </w:rPr>
      </w:pPr>
      <w:r w:rsidRPr="00966D7B">
        <w:rPr>
          <w:b/>
          <w:sz w:val="24"/>
          <w:szCs w:val="24"/>
          <w:u w:val="single"/>
        </w:rPr>
        <w:t>Process</w:t>
      </w:r>
    </w:p>
    <w:p w:rsidR="00D369F1" w:rsidRPr="00D369F1" w:rsidRDefault="00D369F1" w:rsidP="00D369F1">
      <w:pPr>
        <w:pStyle w:val="Heading4"/>
        <w:numPr>
          <w:ilvl w:val="0"/>
          <w:numId w:val="5"/>
        </w:numPr>
        <w:ind w:left="426"/>
        <w:contextualSpacing w:val="0"/>
        <w:rPr>
          <w:sz w:val="24"/>
          <w:szCs w:val="24"/>
        </w:rPr>
      </w:pPr>
      <w:bookmarkStart w:id="2" w:name="_15xi1b17y81l" w:colFirst="0" w:colLast="0"/>
      <w:bookmarkStart w:id="3" w:name="_jjl6i7eoi21f" w:colFirst="0" w:colLast="0"/>
      <w:bookmarkEnd w:id="2"/>
      <w:bookmarkEnd w:id="3"/>
      <w:r w:rsidRPr="00D369F1">
        <w:rPr>
          <w:sz w:val="24"/>
          <w:szCs w:val="24"/>
        </w:rPr>
        <w:t xml:space="preserve">The process for conducting the appraisal </w:t>
      </w:r>
      <w:r>
        <w:rPr>
          <w:sz w:val="24"/>
          <w:szCs w:val="24"/>
        </w:rPr>
        <w:t>will be determined through consultation between the parties involved.</w:t>
      </w:r>
    </w:p>
    <w:p w:rsidR="00D369F1" w:rsidRPr="00D369F1" w:rsidRDefault="00D369F1" w:rsidP="00D369F1">
      <w:pPr>
        <w:pStyle w:val="Heading4"/>
        <w:numPr>
          <w:ilvl w:val="0"/>
          <w:numId w:val="5"/>
        </w:numPr>
        <w:ind w:left="426"/>
        <w:contextualSpacing w:val="0"/>
        <w:rPr>
          <w:sz w:val="24"/>
          <w:szCs w:val="24"/>
        </w:rPr>
      </w:pPr>
      <w:r>
        <w:rPr>
          <w:sz w:val="24"/>
          <w:szCs w:val="24"/>
        </w:rPr>
        <w:t>The primary</w:t>
      </w:r>
      <w:r w:rsidRPr="00D369F1">
        <w:rPr>
          <w:sz w:val="24"/>
          <w:szCs w:val="24"/>
        </w:rPr>
        <w:t xml:space="preserve"> focus of the appraisal will be the </w:t>
      </w:r>
      <w:r>
        <w:rPr>
          <w:sz w:val="24"/>
          <w:szCs w:val="24"/>
        </w:rPr>
        <w:t>relevant</w:t>
      </w:r>
      <w:r w:rsidRPr="00D369F1">
        <w:rPr>
          <w:sz w:val="24"/>
          <w:szCs w:val="24"/>
        </w:rPr>
        <w:t xml:space="preserve"> </w:t>
      </w:r>
      <w:r>
        <w:rPr>
          <w:sz w:val="24"/>
          <w:szCs w:val="24"/>
        </w:rPr>
        <w:t>role</w:t>
      </w:r>
      <w:r w:rsidRPr="00D369F1">
        <w:rPr>
          <w:sz w:val="24"/>
          <w:szCs w:val="24"/>
        </w:rPr>
        <w:t xml:space="preserve"> description </w:t>
      </w:r>
      <w:r>
        <w:rPr>
          <w:sz w:val="24"/>
          <w:szCs w:val="24"/>
        </w:rPr>
        <w:t xml:space="preserve">and the character in which </w:t>
      </w:r>
      <w:r w:rsidR="00E306C5">
        <w:rPr>
          <w:sz w:val="24"/>
          <w:szCs w:val="24"/>
        </w:rPr>
        <w:t>it has</w:t>
      </w:r>
      <w:r>
        <w:rPr>
          <w:sz w:val="24"/>
          <w:szCs w:val="24"/>
        </w:rPr>
        <w:t xml:space="preserve"> been engaged, </w:t>
      </w:r>
      <w:r w:rsidRPr="00D369F1">
        <w:rPr>
          <w:sz w:val="24"/>
          <w:szCs w:val="24"/>
        </w:rPr>
        <w:t xml:space="preserve">assessed against indicators and goals decided upon through consultation between the </w:t>
      </w:r>
      <w:r>
        <w:rPr>
          <w:sz w:val="24"/>
          <w:szCs w:val="24"/>
        </w:rPr>
        <w:t>parties</w:t>
      </w:r>
      <w:r w:rsidRPr="00D369F1">
        <w:rPr>
          <w:sz w:val="24"/>
          <w:szCs w:val="24"/>
        </w:rPr>
        <w:t>.</w:t>
      </w:r>
    </w:p>
    <w:p w:rsidR="00D369F1" w:rsidRDefault="00E306C5" w:rsidP="00E306C5">
      <w:pPr>
        <w:pStyle w:val="Heading4"/>
        <w:numPr>
          <w:ilvl w:val="0"/>
          <w:numId w:val="5"/>
        </w:numPr>
        <w:ind w:left="426"/>
        <w:contextualSpacing w:val="0"/>
        <w:rPr>
          <w:sz w:val="24"/>
          <w:szCs w:val="24"/>
        </w:rPr>
      </w:pPr>
      <w:bookmarkStart w:id="4" w:name="_ki4wvcanehvy" w:colFirst="0" w:colLast="0"/>
      <w:bookmarkEnd w:id="4"/>
      <w:r>
        <w:rPr>
          <w:sz w:val="24"/>
          <w:szCs w:val="24"/>
        </w:rPr>
        <w:t>T</w:t>
      </w:r>
      <w:r w:rsidR="00D369F1" w:rsidRPr="00D369F1">
        <w:rPr>
          <w:sz w:val="24"/>
          <w:szCs w:val="24"/>
        </w:rPr>
        <w:t xml:space="preserve">he </w:t>
      </w:r>
      <w:r w:rsidR="00D3543C">
        <w:rPr>
          <w:sz w:val="24"/>
          <w:szCs w:val="24"/>
        </w:rPr>
        <w:t xml:space="preserve">agreed </w:t>
      </w:r>
      <w:r>
        <w:rPr>
          <w:sz w:val="24"/>
          <w:szCs w:val="24"/>
        </w:rPr>
        <w:t>outcome</w:t>
      </w:r>
      <w:r w:rsidR="00D3543C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 w:rsidR="00D3543C">
        <w:rPr>
          <w:sz w:val="24"/>
          <w:szCs w:val="24"/>
        </w:rPr>
        <w:t>from</w:t>
      </w:r>
      <w:r>
        <w:rPr>
          <w:sz w:val="24"/>
          <w:szCs w:val="24"/>
        </w:rPr>
        <w:t xml:space="preserve"> the </w:t>
      </w:r>
      <w:r w:rsidR="00D369F1" w:rsidRPr="00D369F1">
        <w:rPr>
          <w:sz w:val="24"/>
          <w:szCs w:val="24"/>
        </w:rPr>
        <w:t>appraisal process will be recorded in the</w:t>
      </w:r>
      <w:r w:rsidR="00D369F1">
        <w:rPr>
          <w:sz w:val="24"/>
          <w:szCs w:val="24"/>
        </w:rPr>
        <w:t xml:space="preserve"> </w:t>
      </w:r>
      <w:r w:rsidR="003B563E">
        <w:rPr>
          <w:sz w:val="24"/>
          <w:szCs w:val="24"/>
        </w:rPr>
        <w:t>job description</w:t>
      </w:r>
      <w:r w:rsidR="00D369F1" w:rsidRPr="00D369F1">
        <w:rPr>
          <w:sz w:val="24"/>
          <w:szCs w:val="24"/>
        </w:rPr>
        <w:t xml:space="preserve"> and implemented annually.</w:t>
      </w:r>
    </w:p>
    <w:p w:rsidR="00D3543C" w:rsidRDefault="00D3543C" w:rsidP="00D3543C">
      <w:pPr>
        <w:pStyle w:val="ListParagraph"/>
        <w:numPr>
          <w:ilvl w:val="0"/>
          <w:numId w:val="5"/>
        </w:numPr>
        <w:ind w:left="426"/>
        <w:rPr>
          <w:sz w:val="24"/>
          <w:szCs w:val="24"/>
        </w:rPr>
      </w:pPr>
      <w:r>
        <w:rPr>
          <w:sz w:val="24"/>
          <w:szCs w:val="24"/>
        </w:rPr>
        <w:t>Any documentation relating to the appraisal will remain confidential to the parties involved unless agreed otherwise by the appraisee.</w:t>
      </w:r>
    </w:p>
    <w:p w:rsidR="00D3543C" w:rsidRPr="00D3543C" w:rsidRDefault="00D3543C" w:rsidP="00D3543C">
      <w:pPr>
        <w:pStyle w:val="ListParagraph"/>
        <w:numPr>
          <w:ilvl w:val="0"/>
          <w:numId w:val="5"/>
        </w:numPr>
        <w:ind w:left="426"/>
        <w:rPr>
          <w:sz w:val="24"/>
          <w:szCs w:val="24"/>
        </w:rPr>
      </w:pPr>
      <w:r w:rsidRPr="00D3543C">
        <w:rPr>
          <w:sz w:val="24"/>
          <w:szCs w:val="24"/>
        </w:rPr>
        <w:t xml:space="preserve">Any dispute related to the appraisal process will be referred to an independent arbitrator mutually agreed upon by </w:t>
      </w:r>
      <w:r>
        <w:rPr>
          <w:sz w:val="24"/>
          <w:szCs w:val="24"/>
        </w:rPr>
        <w:t>both parties</w:t>
      </w:r>
      <w:r w:rsidRPr="00D3543C">
        <w:rPr>
          <w:sz w:val="24"/>
          <w:szCs w:val="24"/>
        </w:rPr>
        <w:t>.  Arbitration will be binding on both parties.</w:t>
      </w:r>
    </w:p>
    <w:p w:rsidR="00D3543C" w:rsidRPr="00D3543C" w:rsidRDefault="00D3543C" w:rsidP="00D3543C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>
        <w:rPr>
          <w:sz w:val="24"/>
          <w:szCs w:val="24"/>
        </w:rPr>
        <w:t>The Elders are ultimately responsible</w:t>
      </w:r>
      <w:r w:rsidRPr="00D3543C">
        <w:rPr>
          <w:sz w:val="24"/>
          <w:szCs w:val="24"/>
        </w:rPr>
        <w:t xml:space="preserve"> for the final decision.</w:t>
      </w:r>
    </w:p>
    <w:p w:rsidR="006D4A46" w:rsidRPr="00966D7B" w:rsidRDefault="006D4A46" w:rsidP="00037306">
      <w:pPr>
        <w:rPr>
          <w:b/>
          <w:sz w:val="24"/>
          <w:szCs w:val="24"/>
          <w:u w:val="single"/>
        </w:rPr>
      </w:pPr>
      <w:bookmarkStart w:id="5" w:name="_b4qumugizczn" w:colFirst="0" w:colLast="0"/>
      <w:bookmarkEnd w:id="5"/>
    </w:p>
    <w:p w:rsidR="00A026ED" w:rsidRPr="00966D7B" w:rsidRDefault="00A026ED" w:rsidP="00037306">
      <w:pPr>
        <w:rPr>
          <w:b/>
          <w:sz w:val="24"/>
          <w:szCs w:val="24"/>
          <w:u w:val="single"/>
        </w:rPr>
      </w:pPr>
      <w:r w:rsidRPr="00966D7B">
        <w:rPr>
          <w:b/>
          <w:sz w:val="24"/>
          <w:szCs w:val="24"/>
          <w:u w:val="single"/>
        </w:rPr>
        <w:t>Documents</w:t>
      </w:r>
    </w:p>
    <w:p w:rsidR="002E59A8" w:rsidRPr="00966D7B" w:rsidRDefault="00F45BE7" w:rsidP="00037306">
      <w:pPr>
        <w:pStyle w:val="ListParagraph"/>
        <w:numPr>
          <w:ilvl w:val="0"/>
          <w:numId w:val="5"/>
        </w:numPr>
        <w:ind w:left="426"/>
        <w:rPr>
          <w:sz w:val="24"/>
          <w:szCs w:val="24"/>
        </w:rPr>
      </w:pPr>
      <w:r w:rsidRPr="00966D7B">
        <w:rPr>
          <w:sz w:val="24"/>
          <w:szCs w:val="24"/>
        </w:rPr>
        <w:t xml:space="preserve">Our </w:t>
      </w:r>
      <w:r w:rsidR="00E306C5">
        <w:rPr>
          <w:sz w:val="24"/>
          <w:szCs w:val="24"/>
        </w:rPr>
        <w:t xml:space="preserve">appraisal </w:t>
      </w:r>
      <w:r w:rsidR="006F197C">
        <w:rPr>
          <w:sz w:val="24"/>
          <w:szCs w:val="24"/>
        </w:rPr>
        <w:t>policy</w:t>
      </w:r>
      <w:r w:rsidR="000B0AEC">
        <w:rPr>
          <w:sz w:val="24"/>
          <w:szCs w:val="24"/>
        </w:rPr>
        <w:t xml:space="preserve"> </w:t>
      </w:r>
      <w:r w:rsidR="00C64B60" w:rsidRPr="00966D7B">
        <w:rPr>
          <w:sz w:val="24"/>
          <w:szCs w:val="24"/>
        </w:rPr>
        <w:t>is</w:t>
      </w:r>
      <w:r w:rsidR="00A026ED" w:rsidRPr="00966D7B">
        <w:rPr>
          <w:sz w:val="24"/>
          <w:szCs w:val="24"/>
        </w:rPr>
        <w:t xml:space="preserve"> governed by the</w:t>
      </w:r>
      <w:r w:rsidR="002E59A8" w:rsidRPr="00966D7B">
        <w:rPr>
          <w:sz w:val="24"/>
          <w:szCs w:val="24"/>
        </w:rPr>
        <w:t xml:space="preserve"> following documents:</w:t>
      </w:r>
    </w:p>
    <w:p w:rsidR="00E306C5" w:rsidRDefault="00E306C5" w:rsidP="00E306C5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>
        <w:rPr>
          <w:sz w:val="24"/>
          <w:szCs w:val="24"/>
        </w:rPr>
        <w:t>The Hamilton South Baptist Church Position Descriptions.</w:t>
      </w:r>
    </w:p>
    <w:p w:rsidR="000B0AEC" w:rsidRDefault="000B0AEC" w:rsidP="00037306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>
        <w:rPr>
          <w:sz w:val="24"/>
          <w:szCs w:val="24"/>
        </w:rPr>
        <w:t>The Hamilton South Baptist Church Values Wheel.</w:t>
      </w:r>
    </w:p>
    <w:p w:rsidR="000B0AEC" w:rsidRDefault="000B0AEC" w:rsidP="000B0AEC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>
        <w:rPr>
          <w:sz w:val="24"/>
          <w:szCs w:val="24"/>
        </w:rPr>
        <w:t>The Hamilton South Baptist Church Constitution.</w:t>
      </w:r>
    </w:p>
    <w:p w:rsidR="006A11A0" w:rsidRPr="00966D7B" w:rsidRDefault="006A11A0" w:rsidP="00037306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 w:rsidRPr="00966D7B">
        <w:rPr>
          <w:sz w:val="24"/>
          <w:szCs w:val="24"/>
        </w:rPr>
        <w:t>The Baptist Union of New Zealand Administration Manual.</w:t>
      </w:r>
    </w:p>
    <w:p w:rsidR="00C64B60" w:rsidRPr="00966D7B" w:rsidRDefault="000B0AEC" w:rsidP="00037306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>
        <w:rPr>
          <w:sz w:val="24"/>
          <w:szCs w:val="24"/>
        </w:rPr>
        <w:t>Relevant New Zealand legislation</w:t>
      </w:r>
      <w:r w:rsidR="00C64B60" w:rsidRPr="00966D7B">
        <w:rPr>
          <w:sz w:val="24"/>
          <w:szCs w:val="24"/>
        </w:rPr>
        <w:t>.</w:t>
      </w:r>
    </w:p>
    <w:p w:rsidR="003D5FD5" w:rsidRPr="00966D7B" w:rsidRDefault="003D5FD5" w:rsidP="00037306">
      <w:pPr>
        <w:rPr>
          <w:sz w:val="24"/>
          <w:szCs w:val="24"/>
        </w:rPr>
      </w:pPr>
    </w:p>
    <w:p w:rsidR="003D5FD5" w:rsidRPr="00966D7B" w:rsidRDefault="003D5FD5" w:rsidP="00037306">
      <w:pPr>
        <w:pStyle w:val="Heading2"/>
        <w:spacing w:before="0" w:after="0"/>
        <w:contextualSpacing w:val="0"/>
      </w:pPr>
      <w:r w:rsidRPr="00966D7B">
        <w:t>Review</w:t>
      </w:r>
    </w:p>
    <w:p w:rsidR="003D5FD5" w:rsidRPr="00966D7B" w:rsidRDefault="003D5FD5" w:rsidP="00037306">
      <w:pPr>
        <w:rPr>
          <w:sz w:val="24"/>
          <w:szCs w:val="24"/>
        </w:rPr>
      </w:pPr>
      <w:r w:rsidRPr="00966D7B">
        <w:rPr>
          <w:rFonts w:eastAsia="Arial"/>
          <w:sz w:val="24"/>
          <w:szCs w:val="24"/>
        </w:rPr>
        <w:t xml:space="preserve">This policy will be reviewed on an annual basis or at such other times as deemed necessary. </w:t>
      </w:r>
    </w:p>
    <w:p w:rsidR="00E01A5F" w:rsidRPr="00966D7B" w:rsidRDefault="00E01A5F" w:rsidP="00037306">
      <w:pPr>
        <w:rPr>
          <w:sz w:val="24"/>
          <w:szCs w:val="24"/>
        </w:rPr>
      </w:pPr>
      <w:bookmarkStart w:id="6" w:name="_wf36lhehqzjp" w:colFirst="0" w:colLast="0"/>
      <w:bookmarkEnd w:id="6"/>
    </w:p>
    <w:p w:rsidR="004C157B" w:rsidRPr="00966D7B" w:rsidRDefault="004C157B" w:rsidP="00037306">
      <w:pPr>
        <w:rPr>
          <w:sz w:val="24"/>
          <w:szCs w:val="24"/>
        </w:rPr>
      </w:pPr>
    </w:p>
    <w:tbl>
      <w:tblPr>
        <w:tblStyle w:val="a0"/>
        <w:tblW w:w="10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45"/>
        <w:gridCol w:w="5520"/>
      </w:tblGrid>
      <w:tr w:rsidR="00F71836" w:rsidRPr="00966D7B" w:rsidTr="00F71836">
        <w:tc>
          <w:tcPr>
            <w:tcW w:w="53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1836" w:rsidRPr="00966D7B" w:rsidRDefault="00F71836" w:rsidP="00037306">
            <w:pPr>
              <w:rPr>
                <w:b/>
                <w:sz w:val="24"/>
                <w:szCs w:val="24"/>
              </w:rPr>
            </w:pPr>
            <w:r w:rsidRPr="00966D7B">
              <w:rPr>
                <w:b/>
                <w:sz w:val="24"/>
                <w:szCs w:val="24"/>
              </w:rPr>
              <w:t>Chairperson:  ____________________________</w:t>
            </w: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71836" w:rsidRPr="00966D7B" w:rsidRDefault="00F71836" w:rsidP="00037306">
            <w:pPr>
              <w:rPr>
                <w:b/>
                <w:sz w:val="24"/>
                <w:szCs w:val="24"/>
              </w:rPr>
            </w:pPr>
            <w:r w:rsidRPr="00966D7B">
              <w:rPr>
                <w:b/>
                <w:sz w:val="24"/>
                <w:szCs w:val="24"/>
              </w:rPr>
              <w:t>Date Reviewed:  ______________</w:t>
            </w:r>
          </w:p>
        </w:tc>
      </w:tr>
    </w:tbl>
    <w:p w:rsidR="00966D7B" w:rsidRDefault="00966D7B" w:rsidP="00037306">
      <w:pPr>
        <w:rPr>
          <w:sz w:val="24"/>
          <w:szCs w:val="24"/>
        </w:rPr>
      </w:pPr>
      <w:bookmarkStart w:id="7" w:name="_b1d151lxluux" w:colFirst="0" w:colLast="0"/>
      <w:bookmarkStart w:id="8" w:name="_rqfsokhqiy3d" w:colFirst="0" w:colLast="0"/>
      <w:bookmarkStart w:id="9" w:name="_kv02u79n7ejo" w:colFirst="0" w:colLast="0"/>
      <w:bookmarkStart w:id="10" w:name="_556j9d92bhfl" w:colFirst="0" w:colLast="0"/>
      <w:bookmarkStart w:id="11" w:name="_tbh7wbhpy3aw" w:colFirst="0" w:colLast="0"/>
      <w:bookmarkStart w:id="12" w:name="_lz5934yffr1g" w:colFirst="0" w:colLast="0"/>
      <w:bookmarkStart w:id="13" w:name="_guxiaomc9vzu" w:colFirst="0" w:colLast="0"/>
      <w:bookmarkEnd w:id="7"/>
      <w:bookmarkEnd w:id="8"/>
      <w:bookmarkEnd w:id="9"/>
      <w:bookmarkEnd w:id="10"/>
      <w:bookmarkEnd w:id="11"/>
      <w:bookmarkEnd w:id="12"/>
      <w:bookmarkEnd w:id="13"/>
    </w:p>
    <w:p w:rsidR="00CF54F6" w:rsidRPr="00966D7B" w:rsidRDefault="00CF54F6" w:rsidP="00037306">
      <w:pPr>
        <w:rPr>
          <w:sz w:val="24"/>
          <w:szCs w:val="24"/>
        </w:rPr>
      </w:pPr>
      <w:bookmarkStart w:id="14" w:name="_GoBack"/>
      <w:bookmarkEnd w:id="14"/>
    </w:p>
    <w:sectPr w:rsidR="00CF54F6" w:rsidRPr="00966D7B" w:rsidSect="00630240">
      <w:headerReference w:type="default" r:id="rId8"/>
      <w:footerReference w:type="default" r:id="rId9"/>
      <w:pgSz w:w="11906" w:h="16838"/>
      <w:pgMar w:top="720" w:right="720" w:bottom="720" w:left="720" w:header="0" w:footer="22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7BF" w:rsidRDefault="000337BF">
      <w:r>
        <w:separator/>
      </w:r>
    </w:p>
  </w:endnote>
  <w:endnote w:type="continuationSeparator" w:id="0">
    <w:p w:rsidR="000337BF" w:rsidRDefault="00033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8DE" w:rsidRPr="00EC1EF6" w:rsidRDefault="006F197C" w:rsidP="00406084">
    <w:pPr>
      <w:jc w:val="right"/>
      <w:rPr>
        <w:sz w:val="24"/>
        <w:szCs w:val="24"/>
      </w:rPr>
    </w:pPr>
    <w:r>
      <w:rPr>
        <w:sz w:val="24"/>
        <w:szCs w:val="24"/>
      </w:rPr>
      <w:t>5</w:t>
    </w:r>
    <w:r w:rsidR="000B0AEC">
      <w:rPr>
        <w:sz w:val="24"/>
        <w:szCs w:val="24"/>
      </w:rPr>
      <w:t xml:space="preserve"> July</w:t>
    </w:r>
    <w:r w:rsidR="00EC1EF6">
      <w:rPr>
        <w:sz w:val="24"/>
        <w:szCs w:val="24"/>
      </w:rPr>
      <w:t xml:space="preserve"> 2017</w:t>
    </w:r>
  </w:p>
  <w:p w:rsidR="00B438DE" w:rsidRDefault="00B438DE">
    <w:pPr>
      <w:rPr>
        <w:sz w:val="4"/>
        <w:szCs w:val="4"/>
      </w:rPr>
    </w:pPr>
  </w:p>
  <w:p w:rsidR="00B438DE" w:rsidRDefault="00B438DE">
    <w:pPr>
      <w:rPr>
        <w:sz w:val="4"/>
        <w:szCs w:val="4"/>
      </w:rPr>
    </w:pPr>
  </w:p>
  <w:p w:rsidR="00B438DE" w:rsidRDefault="00B438DE">
    <w:pPr>
      <w:rPr>
        <w:sz w:val="4"/>
        <w:szCs w:val="4"/>
      </w:rPr>
    </w:pPr>
  </w:p>
  <w:p w:rsidR="00B438DE" w:rsidRDefault="00B438DE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7BF" w:rsidRDefault="000337BF">
      <w:r>
        <w:separator/>
      </w:r>
    </w:p>
  </w:footnote>
  <w:footnote w:type="continuationSeparator" w:id="0">
    <w:p w:rsidR="000337BF" w:rsidRDefault="00033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9A8" w:rsidRDefault="002E59A8">
    <w:pPr>
      <w:pStyle w:val="Header"/>
    </w:pPr>
    <w:r>
      <w:rPr>
        <w:noProof/>
      </w:rPr>
      <w:drawing>
        <wp:anchor distT="36576" distB="36576" distL="36576" distR="36576" simplePos="0" relativeHeight="251666944" behindDoc="0" locked="0" layoutInCell="1" allowOverlap="1">
          <wp:simplePos x="0" y="0"/>
          <wp:positionH relativeFrom="column">
            <wp:posOffset>1539240</wp:posOffset>
          </wp:positionH>
          <wp:positionV relativeFrom="paragraph">
            <wp:posOffset>148590</wp:posOffset>
          </wp:positionV>
          <wp:extent cx="3559810" cy="305435"/>
          <wp:effectExtent l="0" t="0" r="2540" b="0"/>
          <wp:wrapNone/>
          <wp:docPr id="3" name="Picture 3" descr="Church 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hurch 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9810" cy="305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A770A"/>
    <w:multiLevelType w:val="hybridMultilevel"/>
    <w:tmpl w:val="A15248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63E99"/>
    <w:multiLevelType w:val="hybridMultilevel"/>
    <w:tmpl w:val="5C28BD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F043D"/>
    <w:multiLevelType w:val="hybridMultilevel"/>
    <w:tmpl w:val="A938791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742E8"/>
    <w:multiLevelType w:val="hybridMultilevel"/>
    <w:tmpl w:val="DC845858"/>
    <w:lvl w:ilvl="0" w:tplc="3BB63198">
      <w:start w:val="1"/>
      <w:numFmt w:val="decimal"/>
      <w:lvlText w:val="%1."/>
      <w:lvlJc w:val="left"/>
      <w:pPr>
        <w:ind w:left="1700" w:hanging="13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60" w:hanging="360"/>
      </w:pPr>
    </w:lvl>
    <w:lvl w:ilvl="2" w:tplc="1409001B" w:tentative="1">
      <w:start w:val="1"/>
      <w:numFmt w:val="lowerRoman"/>
      <w:lvlText w:val="%3."/>
      <w:lvlJc w:val="right"/>
      <w:pPr>
        <w:ind w:left="2180" w:hanging="180"/>
      </w:pPr>
    </w:lvl>
    <w:lvl w:ilvl="3" w:tplc="1409000F" w:tentative="1">
      <w:start w:val="1"/>
      <w:numFmt w:val="decimal"/>
      <w:lvlText w:val="%4."/>
      <w:lvlJc w:val="left"/>
      <w:pPr>
        <w:ind w:left="2900" w:hanging="360"/>
      </w:pPr>
    </w:lvl>
    <w:lvl w:ilvl="4" w:tplc="14090019" w:tentative="1">
      <w:start w:val="1"/>
      <w:numFmt w:val="lowerLetter"/>
      <w:lvlText w:val="%5."/>
      <w:lvlJc w:val="left"/>
      <w:pPr>
        <w:ind w:left="3620" w:hanging="360"/>
      </w:pPr>
    </w:lvl>
    <w:lvl w:ilvl="5" w:tplc="1409001B" w:tentative="1">
      <w:start w:val="1"/>
      <w:numFmt w:val="lowerRoman"/>
      <w:lvlText w:val="%6."/>
      <w:lvlJc w:val="right"/>
      <w:pPr>
        <w:ind w:left="4340" w:hanging="180"/>
      </w:pPr>
    </w:lvl>
    <w:lvl w:ilvl="6" w:tplc="1409000F" w:tentative="1">
      <w:start w:val="1"/>
      <w:numFmt w:val="decimal"/>
      <w:lvlText w:val="%7."/>
      <w:lvlJc w:val="left"/>
      <w:pPr>
        <w:ind w:left="5060" w:hanging="360"/>
      </w:pPr>
    </w:lvl>
    <w:lvl w:ilvl="7" w:tplc="14090019" w:tentative="1">
      <w:start w:val="1"/>
      <w:numFmt w:val="lowerLetter"/>
      <w:lvlText w:val="%8."/>
      <w:lvlJc w:val="left"/>
      <w:pPr>
        <w:ind w:left="5780" w:hanging="360"/>
      </w:pPr>
    </w:lvl>
    <w:lvl w:ilvl="8" w:tplc="1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11A62F1F"/>
    <w:multiLevelType w:val="multilevel"/>
    <w:tmpl w:val="DE9E00BE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5" w15:restartNumberingAfterBreak="0">
    <w:nsid w:val="1672539F"/>
    <w:multiLevelType w:val="hybridMultilevel"/>
    <w:tmpl w:val="6CA6AF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3573C"/>
    <w:multiLevelType w:val="hybridMultilevel"/>
    <w:tmpl w:val="AE300304"/>
    <w:lvl w:ilvl="0" w:tplc="14985D74">
      <w:start w:val="1"/>
      <w:numFmt w:val="decimal"/>
      <w:lvlText w:val="%1."/>
      <w:lvlJc w:val="left"/>
      <w:pPr>
        <w:ind w:left="1700" w:hanging="13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60" w:hanging="360"/>
      </w:pPr>
    </w:lvl>
    <w:lvl w:ilvl="2" w:tplc="1409001B" w:tentative="1">
      <w:start w:val="1"/>
      <w:numFmt w:val="lowerRoman"/>
      <w:lvlText w:val="%3."/>
      <w:lvlJc w:val="right"/>
      <w:pPr>
        <w:ind w:left="2180" w:hanging="180"/>
      </w:pPr>
    </w:lvl>
    <w:lvl w:ilvl="3" w:tplc="1409000F" w:tentative="1">
      <w:start w:val="1"/>
      <w:numFmt w:val="decimal"/>
      <w:lvlText w:val="%4."/>
      <w:lvlJc w:val="left"/>
      <w:pPr>
        <w:ind w:left="2900" w:hanging="360"/>
      </w:pPr>
    </w:lvl>
    <w:lvl w:ilvl="4" w:tplc="14090019" w:tentative="1">
      <w:start w:val="1"/>
      <w:numFmt w:val="lowerLetter"/>
      <w:lvlText w:val="%5."/>
      <w:lvlJc w:val="left"/>
      <w:pPr>
        <w:ind w:left="3620" w:hanging="360"/>
      </w:pPr>
    </w:lvl>
    <w:lvl w:ilvl="5" w:tplc="1409001B" w:tentative="1">
      <w:start w:val="1"/>
      <w:numFmt w:val="lowerRoman"/>
      <w:lvlText w:val="%6."/>
      <w:lvlJc w:val="right"/>
      <w:pPr>
        <w:ind w:left="4340" w:hanging="180"/>
      </w:pPr>
    </w:lvl>
    <w:lvl w:ilvl="6" w:tplc="1409000F" w:tentative="1">
      <w:start w:val="1"/>
      <w:numFmt w:val="decimal"/>
      <w:lvlText w:val="%7."/>
      <w:lvlJc w:val="left"/>
      <w:pPr>
        <w:ind w:left="5060" w:hanging="360"/>
      </w:pPr>
    </w:lvl>
    <w:lvl w:ilvl="7" w:tplc="14090019" w:tentative="1">
      <w:start w:val="1"/>
      <w:numFmt w:val="lowerLetter"/>
      <w:lvlText w:val="%8."/>
      <w:lvlJc w:val="left"/>
      <w:pPr>
        <w:ind w:left="5780" w:hanging="360"/>
      </w:pPr>
    </w:lvl>
    <w:lvl w:ilvl="8" w:tplc="1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7" w15:restartNumberingAfterBreak="0">
    <w:nsid w:val="21B55CCE"/>
    <w:multiLevelType w:val="hybridMultilevel"/>
    <w:tmpl w:val="5576E2C0"/>
    <w:lvl w:ilvl="0" w:tplc="D02E2560">
      <w:start w:val="1"/>
      <w:numFmt w:val="decimal"/>
      <w:lvlText w:val="%1."/>
      <w:lvlJc w:val="left"/>
      <w:pPr>
        <w:ind w:left="1700" w:hanging="13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60" w:hanging="360"/>
      </w:pPr>
    </w:lvl>
    <w:lvl w:ilvl="2" w:tplc="1409001B" w:tentative="1">
      <w:start w:val="1"/>
      <w:numFmt w:val="lowerRoman"/>
      <w:lvlText w:val="%3."/>
      <w:lvlJc w:val="right"/>
      <w:pPr>
        <w:ind w:left="2180" w:hanging="180"/>
      </w:pPr>
    </w:lvl>
    <w:lvl w:ilvl="3" w:tplc="1409000F" w:tentative="1">
      <w:start w:val="1"/>
      <w:numFmt w:val="decimal"/>
      <w:lvlText w:val="%4."/>
      <w:lvlJc w:val="left"/>
      <w:pPr>
        <w:ind w:left="2900" w:hanging="360"/>
      </w:pPr>
    </w:lvl>
    <w:lvl w:ilvl="4" w:tplc="14090019" w:tentative="1">
      <w:start w:val="1"/>
      <w:numFmt w:val="lowerLetter"/>
      <w:lvlText w:val="%5."/>
      <w:lvlJc w:val="left"/>
      <w:pPr>
        <w:ind w:left="3620" w:hanging="360"/>
      </w:pPr>
    </w:lvl>
    <w:lvl w:ilvl="5" w:tplc="1409001B" w:tentative="1">
      <w:start w:val="1"/>
      <w:numFmt w:val="lowerRoman"/>
      <w:lvlText w:val="%6."/>
      <w:lvlJc w:val="right"/>
      <w:pPr>
        <w:ind w:left="4340" w:hanging="180"/>
      </w:pPr>
    </w:lvl>
    <w:lvl w:ilvl="6" w:tplc="1409000F" w:tentative="1">
      <w:start w:val="1"/>
      <w:numFmt w:val="decimal"/>
      <w:lvlText w:val="%7."/>
      <w:lvlJc w:val="left"/>
      <w:pPr>
        <w:ind w:left="5060" w:hanging="360"/>
      </w:pPr>
    </w:lvl>
    <w:lvl w:ilvl="7" w:tplc="14090019" w:tentative="1">
      <w:start w:val="1"/>
      <w:numFmt w:val="lowerLetter"/>
      <w:lvlText w:val="%8."/>
      <w:lvlJc w:val="left"/>
      <w:pPr>
        <w:ind w:left="5780" w:hanging="360"/>
      </w:pPr>
    </w:lvl>
    <w:lvl w:ilvl="8" w:tplc="1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8" w15:restartNumberingAfterBreak="0">
    <w:nsid w:val="21BD7AD2"/>
    <w:multiLevelType w:val="multilevel"/>
    <w:tmpl w:val="3BF8E6F2"/>
    <w:lvl w:ilvl="0">
      <w:start w:val="1"/>
      <w:numFmt w:val="upperLetter"/>
      <w:lvlText w:val="%1."/>
      <w:lvlJc w:val="left"/>
      <w:pPr>
        <w:ind w:left="720" w:firstLine="360"/>
      </w:pPr>
      <w:rPr>
        <w:rFonts w:ascii="Arial" w:eastAsia="Arial" w:hAnsi="Arial" w:cs="Arial"/>
        <w:color w:val="666666"/>
        <w:sz w:val="27"/>
        <w:szCs w:val="27"/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9" w15:restartNumberingAfterBreak="0">
    <w:nsid w:val="246A298A"/>
    <w:multiLevelType w:val="hybridMultilevel"/>
    <w:tmpl w:val="76B4649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D57108"/>
    <w:multiLevelType w:val="multilevel"/>
    <w:tmpl w:val="3C84EE4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1" w15:restartNumberingAfterBreak="0">
    <w:nsid w:val="28075422"/>
    <w:multiLevelType w:val="multilevel"/>
    <w:tmpl w:val="A6885A6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2" w15:restartNumberingAfterBreak="0">
    <w:nsid w:val="29F97773"/>
    <w:multiLevelType w:val="hybridMultilevel"/>
    <w:tmpl w:val="9CFABD8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FC3729"/>
    <w:multiLevelType w:val="multilevel"/>
    <w:tmpl w:val="AE56CB8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4" w15:restartNumberingAfterBreak="0">
    <w:nsid w:val="2E897254"/>
    <w:multiLevelType w:val="hybridMultilevel"/>
    <w:tmpl w:val="9BB041D8"/>
    <w:lvl w:ilvl="0" w:tplc="140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5" w15:restartNumberingAfterBreak="0">
    <w:nsid w:val="35B23C8E"/>
    <w:multiLevelType w:val="multilevel"/>
    <w:tmpl w:val="BCD4A944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color w:val="666666"/>
        <w:sz w:val="27"/>
        <w:szCs w:val="27"/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6" w15:restartNumberingAfterBreak="0">
    <w:nsid w:val="3ADB2082"/>
    <w:multiLevelType w:val="hybridMultilevel"/>
    <w:tmpl w:val="6C74FE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777D8E"/>
    <w:multiLevelType w:val="hybridMultilevel"/>
    <w:tmpl w:val="0E8437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926C53"/>
    <w:multiLevelType w:val="hybridMultilevel"/>
    <w:tmpl w:val="E2BCE5EC"/>
    <w:lvl w:ilvl="0" w:tplc="140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9" w15:restartNumberingAfterBreak="0">
    <w:nsid w:val="41053126"/>
    <w:multiLevelType w:val="hybridMultilevel"/>
    <w:tmpl w:val="746E1268"/>
    <w:lvl w:ilvl="0" w:tplc="140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0" w15:restartNumberingAfterBreak="0">
    <w:nsid w:val="49823907"/>
    <w:multiLevelType w:val="multilevel"/>
    <w:tmpl w:val="F388346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1" w15:restartNumberingAfterBreak="0">
    <w:nsid w:val="4B791746"/>
    <w:multiLevelType w:val="hybridMultilevel"/>
    <w:tmpl w:val="39609F6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EF4DFF"/>
    <w:multiLevelType w:val="hybridMultilevel"/>
    <w:tmpl w:val="D2386BD6"/>
    <w:lvl w:ilvl="0" w:tplc="D812B150">
      <w:start w:val="1"/>
      <w:numFmt w:val="decimal"/>
      <w:lvlText w:val="%1."/>
      <w:lvlJc w:val="left"/>
      <w:pPr>
        <w:ind w:left="1700" w:hanging="13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60" w:hanging="360"/>
      </w:pPr>
    </w:lvl>
    <w:lvl w:ilvl="2" w:tplc="1409001B" w:tentative="1">
      <w:start w:val="1"/>
      <w:numFmt w:val="lowerRoman"/>
      <w:lvlText w:val="%3."/>
      <w:lvlJc w:val="right"/>
      <w:pPr>
        <w:ind w:left="2180" w:hanging="180"/>
      </w:pPr>
    </w:lvl>
    <w:lvl w:ilvl="3" w:tplc="1409000F" w:tentative="1">
      <w:start w:val="1"/>
      <w:numFmt w:val="decimal"/>
      <w:lvlText w:val="%4."/>
      <w:lvlJc w:val="left"/>
      <w:pPr>
        <w:ind w:left="2900" w:hanging="360"/>
      </w:pPr>
    </w:lvl>
    <w:lvl w:ilvl="4" w:tplc="14090019" w:tentative="1">
      <w:start w:val="1"/>
      <w:numFmt w:val="lowerLetter"/>
      <w:lvlText w:val="%5."/>
      <w:lvlJc w:val="left"/>
      <w:pPr>
        <w:ind w:left="3620" w:hanging="360"/>
      </w:pPr>
    </w:lvl>
    <w:lvl w:ilvl="5" w:tplc="1409001B" w:tentative="1">
      <w:start w:val="1"/>
      <w:numFmt w:val="lowerRoman"/>
      <w:lvlText w:val="%6."/>
      <w:lvlJc w:val="right"/>
      <w:pPr>
        <w:ind w:left="4340" w:hanging="180"/>
      </w:pPr>
    </w:lvl>
    <w:lvl w:ilvl="6" w:tplc="1409000F" w:tentative="1">
      <w:start w:val="1"/>
      <w:numFmt w:val="decimal"/>
      <w:lvlText w:val="%7."/>
      <w:lvlJc w:val="left"/>
      <w:pPr>
        <w:ind w:left="5060" w:hanging="360"/>
      </w:pPr>
    </w:lvl>
    <w:lvl w:ilvl="7" w:tplc="14090019" w:tentative="1">
      <w:start w:val="1"/>
      <w:numFmt w:val="lowerLetter"/>
      <w:lvlText w:val="%8."/>
      <w:lvlJc w:val="left"/>
      <w:pPr>
        <w:ind w:left="5780" w:hanging="360"/>
      </w:pPr>
    </w:lvl>
    <w:lvl w:ilvl="8" w:tplc="1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3" w15:restartNumberingAfterBreak="0">
    <w:nsid w:val="4C565504"/>
    <w:multiLevelType w:val="hybridMultilevel"/>
    <w:tmpl w:val="75E201D2"/>
    <w:lvl w:ilvl="0" w:tplc="140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4" w15:restartNumberingAfterBreak="0">
    <w:nsid w:val="516A2922"/>
    <w:multiLevelType w:val="hybridMultilevel"/>
    <w:tmpl w:val="F6F8235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152D9A"/>
    <w:multiLevelType w:val="hybridMultilevel"/>
    <w:tmpl w:val="7B285274"/>
    <w:lvl w:ilvl="0" w:tplc="140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6" w15:restartNumberingAfterBreak="0">
    <w:nsid w:val="54592AA2"/>
    <w:multiLevelType w:val="hybridMultilevel"/>
    <w:tmpl w:val="7270AC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AE432E"/>
    <w:multiLevelType w:val="hybridMultilevel"/>
    <w:tmpl w:val="F4AE469A"/>
    <w:lvl w:ilvl="0" w:tplc="128A7AD6">
      <w:start w:val="1"/>
      <w:numFmt w:val="decimal"/>
      <w:lvlText w:val="%1."/>
      <w:lvlJc w:val="left"/>
      <w:pPr>
        <w:ind w:left="1700" w:hanging="13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60" w:hanging="360"/>
      </w:pPr>
    </w:lvl>
    <w:lvl w:ilvl="2" w:tplc="1409001B" w:tentative="1">
      <w:start w:val="1"/>
      <w:numFmt w:val="lowerRoman"/>
      <w:lvlText w:val="%3."/>
      <w:lvlJc w:val="right"/>
      <w:pPr>
        <w:ind w:left="2180" w:hanging="180"/>
      </w:pPr>
    </w:lvl>
    <w:lvl w:ilvl="3" w:tplc="1409000F" w:tentative="1">
      <w:start w:val="1"/>
      <w:numFmt w:val="decimal"/>
      <w:lvlText w:val="%4."/>
      <w:lvlJc w:val="left"/>
      <w:pPr>
        <w:ind w:left="2900" w:hanging="360"/>
      </w:pPr>
    </w:lvl>
    <w:lvl w:ilvl="4" w:tplc="14090019" w:tentative="1">
      <w:start w:val="1"/>
      <w:numFmt w:val="lowerLetter"/>
      <w:lvlText w:val="%5."/>
      <w:lvlJc w:val="left"/>
      <w:pPr>
        <w:ind w:left="3620" w:hanging="360"/>
      </w:pPr>
    </w:lvl>
    <w:lvl w:ilvl="5" w:tplc="1409001B" w:tentative="1">
      <w:start w:val="1"/>
      <w:numFmt w:val="lowerRoman"/>
      <w:lvlText w:val="%6."/>
      <w:lvlJc w:val="right"/>
      <w:pPr>
        <w:ind w:left="4340" w:hanging="180"/>
      </w:pPr>
    </w:lvl>
    <w:lvl w:ilvl="6" w:tplc="1409000F" w:tentative="1">
      <w:start w:val="1"/>
      <w:numFmt w:val="decimal"/>
      <w:lvlText w:val="%7."/>
      <w:lvlJc w:val="left"/>
      <w:pPr>
        <w:ind w:left="5060" w:hanging="360"/>
      </w:pPr>
    </w:lvl>
    <w:lvl w:ilvl="7" w:tplc="14090019" w:tentative="1">
      <w:start w:val="1"/>
      <w:numFmt w:val="lowerLetter"/>
      <w:lvlText w:val="%8."/>
      <w:lvlJc w:val="left"/>
      <w:pPr>
        <w:ind w:left="5780" w:hanging="360"/>
      </w:pPr>
    </w:lvl>
    <w:lvl w:ilvl="8" w:tplc="1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8" w15:restartNumberingAfterBreak="0">
    <w:nsid w:val="56F82A5C"/>
    <w:multiLevelType w:val="hybridMultilevel"/>
    <w:tmpl w:val="A142E97A"/>
    <w:lvl w:ilvl="0" w:tplc="140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9" w15:restartNumberingAfterBreak="0">
    <w:nsid w:val="59F66B67"/>
    <w:multiLevelType w:val="hybridMultilevel"/>
    <w:tmpl w:val="7180D3F4"/>
    <w:lvl w:ilvl="0" w:tplc="7FBE0154">
      <w:start w:val="1"/>
      <w:numFmt w:val="decimal"/>
      <w:lvlText w:val="%1."/>
      <w:lvlJc w:val="left"/>
      <w:pPr>
        <w:ind w:left="1080" w:hanging="720"/>
      </w:pPr>
      <w:rPr>
        <w:rFonts w:hint="default"/>
        <w:sz w:val="22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F13BC0"/>
    <w:multiLevelType w:val="hybridMultilevel"/>
    <w:tmpl w:val="C67C3F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E55D9"/>
    <w:multiLevelType w:val="hybridMultilevel"/>
    <w:tmpl w:val="553447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7F609F"/>
    <w:multiLevelType w:val="hybridMultilevel"/>
    <w:tmpl w:val="1472BC2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B3685"/>
    <w:multiLevelType w:val="hybridMultilevel"/>
    <w:tmpl w:val="AAC0F936"/>
    <w:lvl w:ilvl="0" w:tplc="140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34" w15:restartNumberingAfterBreak="0">
    <w:nsid w:val="780232B4"/>
    <w:multiLevelType w:val="hybridMultilevel"/>
    <w:tmpl w:val="DB689CE2"/>
    <w:lvl w:ilvl="0" w:tplc="0972A218">
      <w:start w:val="1"/>
      <w:numFmt w:val="decimal"/>
      <w:lvlText w:val="%1."/>
      <w:lvlJc w:val="left"/>
      <w:pPr>
        <w:ind w:left="1700" w:hanging="13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60" w:hanging="360"/>
      </w:pPr>
    </w:lvl>
    <w:lvl w:ilvl="2" w:tplc="1409001B" w:tentative="1">
      <w:start w:val="1"/>
      <w:numFmt w:val="lowerRoman"/>
      <w:lvlText w:val="%3."/>
      <w:lvlJc w:val="right"/>
      <w:pPr>
        <w:ind w:left="2180" w:hanging="180"/>
      </w:pPr>
    </w:lvl>
    <w:lvl w:ilvl="3" w:tplc="1409000F" w:tentative="1">
      <w:start w:val="1"/>
      <w:numFmt w:val="decimal"/>
      <w:lvlText w:val="%4."/>
      <w:lvlJc w:val="left"/>
      <w:pPr>
        <w:ind w:left="2900" w:hanging="360"/>
      </w:pPr>
    </w:lvl>
    <w:lvl w:ilvl="4" w:tplc="14090019" w:tentative="1">
      <w:start w:val="1"/>
      <w:numFmt w:val="lowerLetter"/>
      <w:lvlText w:val="%5."/>
      <w:lvlJc w:val="left"/>
      <w:pPr>
        <w:ind w:left="3620" w:hanging="360"/>
      </w:pPr>
    </w:lvl>
    <w:lvl w:ilvl="5" w:tplc="1409001B" w:tentative="1">
      <w:start w:val="1"/>
      <w:numFmt w:val="lowerRoman"/>
      <w:lvlText w:val="%6."/>
      <w:lvlJc w:val="right"/>
      <w:pPr>
        <w:ind w:left="4340" w:hanging="180"/>
      </w:pPr>
    </w:lvl>
    <w:lvl w:ilvl="6" w:tplc="1409000F" w:tentative="1">
      <w:start w:val="1"/>
      <w:numFmt w:val="decimal"/>
      <w:lvlText w:val="%7."/>
      <w:lvlJc w:val="left"/>
      <w:pPr>
        <w:ind w:left="5060" w:hanging="360"/>
      </w:pPr>
    </w:lvl>
    <w:lvl w:ilvl="7" w:tplc="14090019" w:tentative="1">
      <w:start w:val="1"/>
      <w:numFmt w:val="lowerLetter"/>
      <w:lvlText w:val="%8."/>
      <w:lvlJc w:val="left"/>
      <w:pPr>
        <w:ind w:left="5780" w:hanging="360"/>
      </w:pPr>
    </w:lvl>
    <w:lvl w:ilvl="8" w:tplc="1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5" w15:restartNumberingAfterBreak="0">
    <w:nsid w:val="7C605538"/>
    <w:multiLevelType w:val="hybridMultilevel"/>
    <w:tmpl w:val="F49E09E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5F09E2"/>
    <w:multiLevelType w:val="hybridMultilevel"/>
    <w:tmpl w:val="836C2DE8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7F08234D"/>
    <w:multiLevelType w:val="hybridMultilevel"/>
    <w:tmpl w:val="1340D5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53A9D"/>
    <w:multiLevelType w:val="multilevel"/>
    <w:tmpl w:val="B608C2AE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num w:numId="1">
    <w:abstractNumId w:val="8"/>
  </w:num>
  <w:num w:numId="2">
    <w:abstractNumId w:val="15"/>
  </w:num>
  <w:num w:numId="3">
    <w:abstractNumId w:val="16"/>
  </w:num>
  <w:num w:numId="4">
    <w:abstractNumId w:val="31"/>
  </w:num>
  <w:num w:numId="5">
    <w:abstractNumId w:val="0"/>
  </w:num>
  <w:num w:numId="6">
    <w:abstractNumId w:val="32"/>
  </w:num>
  <w:num w:numId="7">
    <w:abstractNumId w:val="24"/>
  </w:num>
  <w:num w:numId="8">
    <w:abstractNumId w:val="5"/>
  </w:num>
  <w:num w:numId="9">
    <w:abstractNumId w:val="13"/>
  </w:num>
  <w:num w:numId="10">
    <w:abstractNumId w:val="11"/>
  </w:num>
  <w:num w:numId="11">
    <w:abstractNumId w:val="10"/>
  </w:num>
  <w:num w:numId="12">
    <w:abstractNumId w:val="20"/>
  </w:num>
  <w:num w:numId="13">
    <w:abstractNumId w:val="36"/>
  </w:num>
  <w:num w:numId="14">
    <w:abstractNumId w:val="30"/>
  </w:num>
  <w:num w:numId="15">
    <w:abstractNumId w:val="1"/>
  </w:num>
  <w:num w:numId="16">
    <w:abstractNumId w:val="2"/>
  </w:num>
  <w:num w:numId="17">
    <w:abstractNumId w:val="35"/>
  </w:num>
  <w:num w:numId="18">
    <w:abstractNumId w:val="21"/>
  </w:num>
  <w:num w:numId="19">
    <w:abstractNumId w:val="26"/>
  </w:num>
  <w:num w:numId="20">
    <w:abstractNumId w:val="37"/>
  </w:num>
  <w:num w:numId="21">
    <w:abstractNumId w:val="17"/>
  </w:num>
  <w:num w:numId="22">
    <w:abstractNumId w:val="12"/>
  </w:num>
  <w:num w:numId="23">
    <w:abstractNumId w:val="14"/>
  </w:num>
  <w:num w:numId="24">
    <w:abstractNumId w:val="3"/>
  </w:num>
  <w:num w:numId="25">
    <w:abstractNumId w:val="25"/>
  </w:num>
  <w:num w:numId="26">
    <w:abstractNumId w:val="27"/>
  </w:num>
  <w:num w:numId="27">
    <w:abstractNumId w:val="23"/>
  </w:num>
  <w:num w:numId="28">
    <w:abstractNumId w:val="7"/>
  </w:num>
  <w:num w:numId="29">
    <w:abstractNumId w:val="18"/>
  </w:num>
  <w:num w:numId="30">
    <w:abstractNumId w:val="9"/>
  </w:num>
  <w:num w:numId="31">
    <w:abstractNumId w:val="29"/>
  </w:num>
  <w:num w:numId="32">
    <w:abstractNumId w:val="19"/>
  </w:num>
  <w:num w:numId="33">
    <w:abstractNumId w:val="22"/>
  </w:num>
  <w:num w:numId="34">
    <w:abstractNumId w:val="38"/>
  </w:num>
  <w:num w:numId="35">
    <w:abstractNumId w:val="4"/>
  </w:num>
  <w:num w:numId="36">
    <w:abstractNumId w:val="33"/>
  </w:num>
  <w:num w:numId="37">
    <w:abstractNumId w:val="6"/>
  </w:num>
  <w:num w:numId="38">
    <w:abstractNumId w:val="34"/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8DE"/>
    <w:rsid w:val="000337BF"/>
    <w:rsid w:val="00037306"/>
    <w:rsid w:val="00041603"/>
    <w:rsid w:val="00076F2B"/>
    <w:rsid w:val="00096BF6"/>
    <w:rsid w:val="000B0AEC"/>
    <w:rsid w:val="000C2A6C"/>
    <w:rsid w:val="000D4C29"/>
    <w:rsid w:val="000E7B75"/>
    <w:rsid w:val="00143A5C"/>
    <w:rsid w:val="00156B9B"/>
    <w:rsid w:val="00181A2C"/>
    <w:rsid w:val="001A3711"/>
    <w:rsid w:val="001B13A3"/>
    <w:rsid w:val="001C32E1"/>
    <w:rsid w:val="00275F4B"/>
    <w:rsid w:val="002E114F"/>
    <w:rsid w:val="002E59A8"/>
    <w:rsid w:val="003979BD"/>
    <w:rsid w:val="003B3388"/>
    <w:rsid w:val="003B563E"/>
    <w:rsid w:val="003D5FD5"/>
    <w:rsid w:val="003E47A8"/>
    <w:rsid w:val="00406084"/>
    <w:rsid w:val="00431055"/>
    <w:rsid w:val="00470EB1"/>
    <w:rsid w:val="004B77D3"/>
    <w:rsid w:val="004C157B"/>
    <w:rsid w:val="004C275F"/>
    <w:rsid w:val="004C2DEA"/>
    <w:rsid w:val="00505DE4"/>
    <w:rsid w:val="0050749F"/>
    <w:rsid w:val="005130F6"/>
    <w:rsid w:val="00517944"/>
    <w:rsid w:val="005E548A"/>
    <w:rsid w:val="005F7366"/>
    <w:rsid w:val="00630240"/>
    <w:rsid w:val="006413F9"/>
    <w:rsid w:val="006862EB"/>
    <w:rsid w:val="0068672F"/>
    <w:rsid w:val="006A11A0"/>
    <w:rsid w:val="006B1CAE"/>
    <w:rsid w:val="006B7926"/>
    <w:rsid w:val="006C75F7"/>
    <w:rsid w:val="006D009A"/>
    <w:rsid w:val="006D4A46"/>
    <w:rsid w:val="006F197C"/>
    <w:rsid w:val="007103EE"/>
    <w:rsid w:val="0073485E"/>
    <w:rsid w:val="00742DDB"/>
    <w:rsid w:val="007663CE"/>
    <w:rsid w:val="00804C98"/>
    <w:rsid w:val="00815837"/>
    <w:rsid w:val="008309E0"/>
    <w:rsid w:val="00846FC4"/>
    <w:rsid w:val="008617B4"/>
    <w:rsid w:val="008B787B"/>
    <w:rsid w:val="008D26D4"/>
    <w:rsid w:val="009058AE"/>
    <w:rsid w:val="00966D7B"/>
    <w:rsid w:val="009D059B"/>
    <w:rsid w:val="009E58CC"/>
    <w:rsid w:val="00A026ED"/>
    <w:rsid w:val="00A24275"/>
    <w:rsid w:val="00AD10A3"/>
    <w:rsid w:val="00B31AB4"/>
    <w:rsid w:val="00B438DE"/>
    <w:rsid w:val="00B62A51"/>
    <w:rsid w:val="00B70199"/>
    <w:rsid w:val="00B83371"/>
    <w:rsid w:val="00BD6988"/>
    <w:rsid w:val="00C12C3D"/>
    <w:rsid w:val="00C1376A"/>
    <w:rsid w:val="00C14969"/>
    <w:rsid w:val="00C34D6D"/>
    <w:rsid w:val="00C46720"/>
    <w:rsid w:val="00C54BA3"/>
    <w:rsid w:val="00C64B60"/>
    <w:rsid w:val="00C904CC"/>
    <w:rsid w:val="00C974A7"/>
    <w:rsid w:val="00CF54F6"/>
    <w:rsid w:val="00D044C7"/>
    <w:rsid w:val="00D23757"/>
    <w:rsid w:val="00D3543C"/>
    <w:rsid w:val="00D369F1"/>
    <w:rsid w:val="00D372E6"/>
    <w:rsid w:val="00D45554"/>
    <w:rsid w:val="00D76AD2"/>
    <w:rsid w:val="00D80D44"/>
    <w:rsid w:val="00DD1147"/>
    <w:rsid w:val="00E01A5F"/>
    <w:rsid w:val="00E06B7A"/>
    <w:rsid w:val="00E11B45"/>
    <w:rsid w:val="00E306C5"/>
    <w:rsid w:val="00E6006F"/>
    <w:rsid w:val="00E876ED"/>
    <w:rsid w:val="00EB4779"/>
    <w:rsid w:val="00EC1EF6"/>
    <w:rsid w:val="00F058F2"/>
    <w:rsid w:val="00F279AD"/>
    <w:rsid w:val="00F3228D"/>
    <w:rsid w:val="00F45BE7"/>
    <w:rsid w:val="00F46ED4"/>
    <w:rsid w:val="00F52B9B"/>
    <w:rsid w:val="00F71836"/>
    <w:rsid w:val="00F77003"/>
    <w:rsid w:val="00F974F1"/>
    <w:rsid w:val="00FA5143"/>
    <w:rsid w:val="00FE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580D34"/>
  <w15:docId w15:val="{B66926B1-C532-48C9-85AC-5156282CA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n-NZ" w:eastAsia="en-N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120" w:after="120"/>
      <w:contextualSpacing/>
      <w:jc w:val="center"/>
      <w:outlineLvl w:val="0"/>
    </w:pPr>
    <w:rPr>
      <w:b/>
      <w:sz w:val="46"/>
      <w:szCs w:val="46"/>
    </w:rPr>
  </w:style>
  <w:style w:type="paragraph" w:styleId="Heading2">
    <w:name w:val="heading 2"/>
    <w:basedOn w:val="Normal"/>
    <w:next w:val="Normal"/>
    <w:pPr>
      <w:spacing w:before="360" w:after="80"/>
      <w:contextualSpacing/>
      <w:outlineLvl w:val="1"/>
    </w:pPr>
    <w:rPr>
      <w:b/>
      <w:sz w:val="24"/>
      <w:szCs w:val="24"/>
      <w:u w:val="single"/>
    </w:rPr>
  </w:style>
  <w:style w:type="paragraph" w:styleId="Heading3">
    <w:name w:val="heading 3"/>
    <w:basedOn w:val="Normal"/>
    <w:next w:val="Normal"/>
    <w:pPr>
      <w:keepNext/>
      <w:keepLines/>
      <w:spacing w:before="40" w:after="40"/>
      <w:contextualSpacing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tabs>
        <w:tab w:val="left" w:pos="1701"/>
        <w:tab w:val="left" w:pos="5387"/>
      </w:tabs>
      <w:spacing w:before="60" w:after="40"/>
      <w:ind w:left="380"/>
      <w:contextualSpacing/>
      <w:outlineLvl w:val="3"/>
    </w:pPr>
  </w:style>
  <w:style w:type="paragraph" w:styleId="Heading5">
    <w:name w:val="heading 5"/>
    <w:basedOn w:val="Normal"/>
    <w:next w:val="Normal"/>
    <w:pPr>
      <w:keepNext/>
      <w:keepLines/>
      <w:tabs>
        <w:tab w:val="left" w:pos="1701"/>
        <w:tab w:val="left" w:pos="5387"/>
      </w:tabs>
      <w:spacing w:before="60"/>
      <w:ind w:left="1231" w:hanging="380"/>
      <w:contextualSpacing/>
      <w:outlineLvl w:val="4"/>
    </w:pPr>
    <w:rPr>
      <w:rFonts w:ascii="Arial" w:eastAsia="Arial" w:hAnsi="Arial" w:cs="Arial"/>
      <w:sz w:val="19"/>
      <w:szCs w:val="19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ind w:left="540"/>
      <w:contextualSpacing/>
    </w:p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6C75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5F7"/>
  </w:style>
  <w:style w:type="paragraph" w:styleId="Footer">
    <w:name w:val="footer"/>
    <w:basedOn w:val="Normal"/>
    <w:link w:val="FooterChar"/>
    <w:uiPriority w:val="99"/>
    <w:unhideWhenUsed/>
    <w:rsid w:val="006C75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5F7"/>
  </w:style>
  <w:style w:type="paragraph" w:styleId="ListParagraph">
    <w:name w:val="List Paragraph"/>
    <w:basedOn w:val="Normal"/>
    <w:uiPriority w:val="34"/>
    <w:qFormat/>
    <w:rsid w:val="00804C98"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rsid w:val="006B7926"/>
    <w:rPr>
      <w:rFonts w:ascii="Trebuchet MS" w:eastAsia="Trebuchet MS" w:hAnsi="Trebuchet MS" w:cs="Trebuchet MS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4B287-7FE0-433E-BE33-D359DAC83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Given</dc:creator>
  <cp:lastModifiedBy>Tim Given</cp:lastModifiedBy>
  <cp:revision>8</cp:revision>
  <dcterms:created xsi:type="dcterms:W3CDTF">2017-07-03T21:44:00Z</dcterms:created>
  <dcterms:modified xsi:type="dcterms:W3CDTF">2017-07-04T22:38:00Z</dcterms:modified>
</cp:coreProperties>
</file>